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0" w:afterLines="0"/>
        <w:jc w:val="center"/>
        <w:rPr>
          <w:rFonts w:hint="default" w:ascii="Calibri" w:hAnsi="Calibri"/>
          <w:b/>
          <w:color w:val="17365D"/>
          <w:sz w:val="32"/>
        </w:rPr>
      </w:pPr>
      <w:r>
        <w:rPr>
          <w:rFonts w:hint="default" w:ascii="Calibri" w:hAnsi="Calibri"/>
          <w:b/>
          <w:color w:val="17365D"/>
          <w:sz w:val="32"/>
        </w:rPr>
        <w:t>Δήλωση συμμετοχής φορέα ψυχικής υγείας (τύπου Β) για τη λειτουργία “Γραμμής ενημέρωσης και συμβουλευτικής υποστήριξης”</w:t>
      </w:r>
    </w:p>
    <w:p>
      <w:pPr>
        <w:numPr>
          <w:ilvl w:val="0"/>
          <w:numId w:val="0"/>
        </w:numPr>
        <w:spacing w:after="0" w:afterLines="0"/>
        <w:jc w:val="center"/>
        <w:rPr>
          <w:rFonts w:hint="default" w:ascii="Calibri" w:hAnsi="Calibri"/>
          <w:b/>
          <w:color w:val="17365D"/>
          <w:sz w:val="32"/>
        </w:rPr>
      </w:pPr>
    </w:p>
    <w:p>
      <w:pPr>
        <w:numPr>
          <w:ilvl w:val="0"/>
          <w:numId w:val="0"/>
        </w:numPr>
        <w:spacing w:after="0" w:afterLines="0"/>
        <w:jc w:val="center"/>
        <w:rPr>
          <w:rFonts w:hint="default" w:ascii="Calibri" w:hAnsi="Calibri"/>
          <w:b/>
          <w:color w:val="17365D"/>
          <w:sz w:val="32"/>
        </w:rPr>
      </w:pPr>
    </w:p>
    <w:tbl>
      <w:tblPr>
        <w:tblStyle w:val="7"/>
        <w:tblW w:w="10769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113"/>
        <w:gridCol w:w="359"/>
        <w:gridCol w:w="1155"/>
        <w:gridCol w:w="1185"/>
        <w:gridCol w:w="1156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Επωνυμία Φορέα</w:t>
            </w:r>
          </w:p>
        </w:tc>
        <w:tc>
          <w:tcPr>
            <w:tcW w:w="78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Ονοματεπώνυμο Νομίμου Εκπροσώπου</w:t>
            </w:r>
          </w:p>
        </w:tc>
        <w:tc>
          <w:tcPr>
            <w:tcW w:w="78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Διεύθυνση</w:t>
            </w:r>
            <w:r>
              <w:rPr>
                <w:rFonts w:hint="default" w:ascii="Calibri" w:hAnsi="Calibri" w:eastAsia="Calibri"/>
                <w:b/>
                <w:color w:val="000000"/>
                <w:sz w:val="22"/>
                <w:lang w:val="en-US"/>
              </w:rPr>
              <w:t xml:space="preserve"> (</w:t>
            </w: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Οδός, Πόλη, ΤΚ)</w:t>
            </w:r>
          </w:p>
        </w:tc>
        <w:tc>
          <w:tcPr>
            <w:tcW w:w="78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Τηλέφωνο Επικοινωνίας</w:t>
            </w:r>
          </w:p>
        </w:tc>
        <w:tc>
          <w:tcPr>
            <w:tcW w:w="78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e-mail</w:t>
            </w:r>
          </w:p>
        </w:tc>
        <w:tc>
          <w:tcPr>
            <w:tcW w:w="782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after="0" w:line="240" w:lineRule="auto"/>
              <w:jc w:val="right"/>
              <w:rPr>
                <w:rFonts w:hint="default" w:ascii="Calibri" w:hAnsi="Calibri"/>
                <w:color w:val="000000"/>
                <w:sz w:val="10"/>
              </w:rPr>
            </w:pPr>
          </w:p>
        </w:tc>
      </w:tr>
    </w:tbl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p>
      <w:pPr>
        <w:numPr>
          <w:ilvl w:val="0"/>
          <w:numId w:val="0"/>
        </w:numPr>
        <w:spacing w:beforeLines="0" w:after="0" w:line="240" w:lineRule="auto"/>
        <w:jc w:val="both"/>
        <w:rPr>
          <w:rFonts w:hint="default" w:ascii="Calibri" w:hAnsi="Calibri"/>
          <w:b/>
          <w:color w:val="auto"/>
          <w:sz w:val="10"/>
        </w:rPr>
      </w:pPr>
    </w:p>
    <w:tbl>
      <w:tblPr>
        <w:tblStyle w:val="7"/>
        <w:tblW w:w="10843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Calibri" w:hAnsi="Calibri" w:eastAsia="Calibri"/>
                <w:b/>
                <w:color w:val="000000"/>
                <w:sz w:val="22"/>
              </w:rPr>
            </w:pPr>
            <w:r>
              <w:rPr>
                <w:rFonts w:hint="default" w:ascii="Calibri" w:hAnsi="Calibri" w:eastAsia="Calibri"/>
                <w:b/>
                <w:color w:val="000000"/>
                <w:sz w:val="22"/>
              </w:rPr>
              <w:t>Παρατηρήσεις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000000"/>
                <w:sz w:val="22"/>
              </w:rPr>
            </w:pPr>
          </w:p>
        </w:tc>
      </w:tr>
    </w:tbl>
    <w:p>
      <w:pPr>
        <w:numPr>
          <w:ilvl w:val="0"/>
          <w:numId w:val="0"/>
        </w:numPr>
        <w:spacing w:before="181" w:beforeLines="50" w:after="0"/>
        <w:jc w:val="both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Ημερομηνία ......................</w:t>
      </w:r>
    </w:p>
    <w:p>
      <w:pPr>
        <w:numPr>
          <w:ilvl w:val="0"/>
          <w:numId w:val="0"/>
        </w:numPr>
        <w:spacing w:beforeLines="0"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Ο Νόμιμος Εκπρόσωπος</w:t>
      </w:r>
    </w:p>
    <w:p>
      <w:pPr>
        <w:numPr>
          <w:ilvl w:val="0"/>
          <w:numId w:val="0"/>
        </w:numPr>
        <w:spacing w:beforeLines="0"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</w:p>
    <w:p>
      <w:pPr>
        <w:numPr>
          <w:ilvl w:val="0"/>
          <w:numId w:val="0"/>
        </w:numPr>
        <w:spacing w:beforeLines="0" w:after="181" w:afterLines="50"/>
        <w:ind w:left="7200"/>
        <w:jc w:val="center"/>
        <w:rPr>
          <w:rFonts w:hint="default" w:ascii="Calibri" w:hAnsi="Calibri"/>
          <w:b/>
          <w:color w:val="auto"/>
          <w:sz w:val="24"/>
        </w:rPr>
      </w:pPr>
      <w:r>
        <w:rPr>
          <w:rFonts w:hint="default" w:ascii="Calibri" w:hAnsi="Calibri"/>
          <w:b/>
          <w:color w:val="auto"/>
          <w:sz w:val="24"/>
        </w:rPr>
        <w:t>ΥΠΟΓΡΑΦΗ</w:t>
      </w:r>
    </w:p>
    <w:p>
      <w:pPr>
        <w:numPr>
          <w:ilvl w:val="0"/>
          <w:numId w:val="0"/>
        </w:numPr>
        <w:spacing w:beforeLines="0" w:after="181" w:afterLines="50"/>
        <w:jc w:val="both"/>
        <w:rPr>
          <w:rFonts w:hint="default" w:ascii="Calibri" w:hAnsi="Calibri"/>
          <w:b/>
          <w:color w:val="auto"/>
          <w:sz w:val="24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70" w:left="1134" w:header="708" w:footer="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2"/>
      </w:rPr>
      <w:drawing>
        <wp:inline distT="0" distB="0" distL="114300" distR="114300">
          <wp:extent cx="6105525" cy="883285"/>
          <wp:effectExtent l="0" t="0" r="9525" b="1206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8832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74AuaEBAABKAwAADgAAAGRycy9lMm9Eb2MueG1srVNRT+MwDH5H4j9E&#10;eWftJnEa1boJhDghnQ4k4AdkabJGSuIoDmv378/JunHA2+leUsd2Pvv77K42o7NsryIa8C2fz2rO&#10;lJfQGb9r+dvrw9WSM0zCd8KCVy0/KOSb9eXFagiNWkAPtlOREYjHZggt71MKTVWh7JUTOIOgPAU1&#10;RCcSXeOu6qIYCN3ZalHXP6oBYhciSIVI3vtjkK8LvtZKpietUSVmW069pXLGcm7zWa1XotlFEXoj&#10;pzbEP3ThhPFU9Ax1L5Jg79F8g3JGRkDQaSbBVaC1kapwIDbz+gubl14EVbiQOBjOMuH/g5W/98+R&#10;mY5mx5kXjkb0qsbE7mBk83pxnQUaAjaU9xIoM40UycmTH8mZeY86uvwlRoziJPXhLG/Gk/nRcrFc&#10;1hSSFDtdCKf6eB4ipp8KHMtGyyPNr8gq9r8wHVNPKbmahwdjLflFYz0bWn5zTS1/ihC49VQjkzg2&#10;m600bseJwRa6AxEbaAda7mlJObOPniTO63Iy4snYTkaugeH2PVEHpbGMeoSaitHACrVpufJG/H0v&#10;WR+/wP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Bu+ALmhAQAAS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172" w:tblpY="483"/>
      <w:tblOverlap w:val="never"/>
      <w:tblW w:w="1033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00"/>
      <w:gridCol w:w="2617"/>
      <w:gridCol w:w="3914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08" w:hRule="atLeast"/>
      </w:trPr>
      <w:tc>
        <w:tcPr>
          <w:tcW w:w="380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>
          <w:pPr>
            <w:pStyle w:val="4"/>
            <w:rPr>
              <w:sz w:val="22"/>
            </w:rPr>
          </w:pPr>
          <w:r>
            <w:rPr>
              <w:sz w:val="22"/>
            </w:rPr>
            <w:drawing>
              <wp:inline distT="0" distB="0" distL="114300" distR="114300">
                <wp:extent cx="1459230" cy="748665"/>
                <wp:effectExtent l="0" t="0" r="7620" b="0"/>
                <wp:docPr id="4" name="0 - Εικόνα" descr="pste_logo_color_horizontal-300x1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0 - Εικόνα" descr="pste_logo_color_horizontal-300x15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230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4"/>
            <w:rPr>
              <w:sz w:val="22"/>
            </w:rPr>
          </w:pPr>
        </w:p>
      </w:tc>
      <w:tc>
        <w:tcPr>
          <w:tcW w:w="261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>
          <w:pPr>
            <w:pStyle w:val="4"/>
            <w:jc w:val="center"/>
            <w:rPr>
              <w:sz w:val="22"/>
            </w:rPr>
          </w:pPr>
        </w:p>
      </w:tc>
      <w:tc>
        <w:tcPr>
          <w:tcW w:w="391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>
          <w:pPr>
            <w:pStyle w:val="4"/>
            <w:jc w:val="center"/>
            <w:rPr>
              <w:sz w:val="22"/>
            </w:rPr>
          </w:pPr>
          <w:r>
            <w:rPr>
              <w:sz w:val="22"/>
            </w:rPr>
            <w:drawing>
              <wp:inline distT="0" distB="0" distL="114300" distR="114300">
                <wp:extent cx="1485900" cy="601980"/>
                <wp:effectExtent l="0" t="0" r="0" b="7620"/>
                <wp:docPr id="3" name="11 - Εικόνα" descr="GEFYRA (1)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1 - Εικόνα" descr="GEFYRA (1).tif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461"/>
    <w:rsid w:val="00030E28"/>
    <w:rsid w:val="00052FC5"/>
    <w:rsid w:val="0007762C"/>
    <w:rsid w:val="000A6C9A"/>
    <w:rsid w:val="000B6D37"/>
    <w:rsid w:val="0010367E"/>
    <w:rsid w:val="00117834"/>
    <w:rsid w:val="00130801"/>
    <w:rsid w:val="00146B5E"/>
    <w:rsid w:val="001502DC"/>
    <w:rsid w:val="00167BFF"/>
    <w:rsid w:val="00172A27"/>
    <w:rsid w:val="001940A9"/>
    <w:rsid w:val="001F4214"/>
    <w:rsid w:val="00213E66"/>
    <w:rsid w:val="0024308D"/>
    <w:rsid w:val="00255C80"/>
    <w:rsid w:val="0026481C"/>
    <w:rsid w:val="002739FA"/>
    <w:rsid w:val="00281354"/>
    <w:rsid w:val="002865A7"/>
    <w:rsid w:val="002B6C10"/>
    <w:rsid w:val="003013C1"/>
    <w:rsid w:val="00344E62"/>
    <w:rsid w:val="003473D7"/>
    <w:rsid w:val="00362725"/>
    <w:rsid w:val="003B73F6"/>
    <w:rsid w:val="003C68E2"/>
    <w:rsid w:val="003F2CB2"/>
    <w:rsid w:val="003F7DDA"/>
    <w:rsid w:val="004040CE"/>
    <w:rsid w:val="0044336E"/>
    <w:rsid w:val="004455AB"/>
    <w:rsid w:val="00450647"/>
    <w:rsid w:val="00466D84"/>
    <w:rsid w:val="00472264"/>
    <w:rsid w:val="004748FB"/>
    <w:rsid w:val="00482652"/>
    <w:rsid w:val="004A097D"/>
    <w:rsid w:val="004D0BA7"/>
    <w:rsid w:val="004F0B77"/>
    <w:rsid w:val="004F3795"/>
    <w:rsid w:val="005116B4"/>
    <w:rsid w:val="0053722B"/>
    <w:rsid w:val="00553CDC"/>
    <w:rsid w:val="00580003"/>
    <w:rsid w:val="005A0C98"/>
    <w:rsid w:val="005B2A8A"/>
    <w:rsid w:val="005C4F23"/>
    <w:rsid w:val="005E1EE4"/>
    <w:rsid w:val="005E5D05"/>
    <w:rsid w:val="005F325D"/>
    <w:rsid w:val="006272D4"/>
    <w:rsid w:val="00680ACE"/>
    <w:rsid w:val="006C0EE5"/>
    <w:rsid w:val="00715B86"/>
    <w:rsid w:val="007252D5"/>
    <w:rsid w:val="007B0658"/>
    <w:rsid w:val="007D69EA"/>
    <w:rsid w:val="007D779F"/>
    <w:rsid w:val="007F69F7"/>
    <w:rsid w:val="00822AAE"/>
    <w:rsid w:val="00850613"/>
    <w:rsid w:val="008540FB"/>
    <w:rsid w:val="008542A3"/>
    <w:rsid w:val="00881AE4"/>
    <w:rsid w:val="008905C8"/>
    <w:rsid w:val="008A4253"/>
    <w:rsid w:val="008B2140"/>
    <w:rsid w:val="008B47E5"/>
    <w:rsid w:val="008C13F4"/>
    <w:rsid w:val="008F20F9"/>
    <w:rsid w:val="008F3374"/>
    <w:rsid w:val="008F5E22"/>
    <w:rsid w:val="00903FFD"/>
    <w:rsid w:val="009078F4"/>
    <w:rsid w:val="00937D6E"/>
    <w:rsid w:val="009445EA"/>
    <w:rsid w:val="0094720A"/>
    <w:rsid w:val="00952224"/>
    <w:rsid w:val="009650AC"/>
    <w:rsid w:val="009702DD"/>
    <w:rsid w:val="00974C24"/>
    <w:rsid w:val="009B70DD"/>
    <w:rsid w:val="009C5BBC"/>
    <w:rsid w:val="009C723D"/>
    <w:rsid w:val="009E1CAA"/>
    <w:rsid w:val="009E4A8A"/>
    <w:rsid w:val="009F0C4E"/>
    <w:rsid w:val="009F1688"/>
    <w:rsid w:val="00A20352"/>
    <w:rsid w:val="00A4139D"/>
    <w:rsid w:val="00A50121"/>
    <w:rsid w:val="00A8132A"/>
    <w:rsid w:val="00A878E5"/>
    <w:rsid w:val="00AA29CF"/>
    <w:rsid w:val="00AB69A0"/>
    <w:rsid w:val="00AC4E5B"/>
    <w:rsid w:val="00AD6D95"/>
    <w:rsid w:val="00AF436F"/>
    <w:rsid w:val="00B70C88"/>
    <w:rsid w:val="00BC5139"/>
    <w:rsid w:val="00BC7C21"/>
    <w:rsid w:val="00BD4715"/>
    <w:rsid w:val="00C00899"/>
    <w:rsid w:val="00C20B4B"/>
    <w:rsid w:val="00C30636"/>
    <w:rsid w:val="00C3125D"/>
    <w:rsid w:val="00C376C3"/>
    <w:rsid w:val="00C97858"/>
    <w:rsid w:val="00CC0387"/>
    <w:rsid w:val="00CD1419"/>
    <w:rsid w:val="00CD2FB8"/>
    <w:rsid w:val="00CE39CB"/>
    <w:rsid w:val="00CF46DE"/>
    <w:rsid w:val="00D051CF"/>
    <w:rsid w:val="00D41A48"/>
    <w:rsid w:val="00D644F2"/>
    <w:rsid w:val="00D77386"/>
    <w:rsid w:val="00D81EDA"/>
    <w:rsid w:val="00DC1ADD"/>
    <w:rsid w:val="00DC7512"/>
    <w:rsid w:val="00DF384C"/>
    <w:rsid w:val="00E0448E"/>
    <w:rsid w:val="00E23C6A"/>
    <w:rsid w:val="00E270FF"/>
    <w:rsid w:val="00E32F20"/>
    <w:rsid w:val="00E47F4A"/>
    <w:rsid w:val="00E57E34"/>
    <w:rsid w:val="00E60BA1"/>
    <w:rsid w:val="00E63CA7"/>
    <w:rsid w:val="00E7479E"/>
    <w:rsid w:val="00E92AF6"/>
    <w:rsid w:val="00E931B1"/>
    <w:rsid w:val="00EA756B"/>
    <w:rsid w:val="00EC44F0"/>
    <w:rsid w:val="00EC67EC"/>
    <w:rsid w:val="00F0040E"/>
    <w:rsid w:val="00F419D2"/>
    <w:rsid w:val="00FB013F"/>
    <w:rsid w:val="00FC5CAE"/>
    <w:rsid w:val="01597C91"/>
    <w:rsid w:val="022B27E9"/>
    <w:rsid w:val="02950458"/>
    <w:rsid w:val="09034DEF"/>
    <w:rsid w:val="0ACB2B2C"/>
    <w:rsid w:val="0CC87DB7"/>
    <w:rsid w:val="0E295F41"/>
    <w:rsid w:val="101C14A4"/>
    <w:rsid w:val="11386394"/>
    <w:rsid w:val="13A04040"/>
    <w:rsid w:val="145B6AC6"/>
    <w:rsid w:val="1CFD2BA5"/>
    <w:rsid w:val="1E98050A"/>
    <w:rsid w:val="1FA42764"/>
    <w:rsid w:val="23D145DC"/>
    <w:rsid w:val="242C2C59"/>
    <w:rsid w:val="263702C3"/>
    <w:rsid w:val="2BDC72D4"/>
    <w:rsid w:val="31541413"/>
    <w:rsid w:val="3AA76D93"/>
    <w:rsid w:val="3AD22E2C"/>
    <w:rsid w:val="3C7E1109"/>
    <w:rsid w:val="3EE112A2"/>
    <w:rsid w:val="46F261F6"/>
    <w:rsid w:val="47140D89"/>
    <w:rsid w:val="4F181C22"/>
    <w:rsid w:val="595518E6"/>
    <w:rsid w:val="5CFC7481"/>
    <w:rsid w:val="5F7C0CE7"/>
    <w:rsid w:val="619A0550"/>
    <w:rsid w:val="62955663"/>
    <w:rsid w:val="64B269B9"/>
    <w:rsid w:val="662F4604"/>
    <w:rsid w:val="67905094"/>
    <w:rsid w:val="6AC95443"/>
    <w:rsid w:val="6AFA54D0"/>
    <w:rsid w:val="71B7051A"/>
    <w:rsid w:val="72C4673E"/>
    <w:rsid w:val="74826A17"/>
    <w:rsid w:val="7B84526B"/>
    <w:rsid w:val="7DA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el-GR" w:eastAsia="el-G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283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character" w:styleId="6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9">
    <w:name w:val="_Style 8"/>
    <w:qFormat/>
    <w:uiPriority w:val="1"/>
    <w:pPr>
      <w:spacing w:after="160" w:line="259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0">
    <w:name w:val="_Style 0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1">
    <w:name w:val="_Style 2"/>
    <w:basedOn w:val="1"/>
    <w:qFormat/>
    <w:uiPriority w:val="34"/>
    <w:pPr>
      <w:ind w:left="720"/>
      <w:contextualSpacing/>
    </w:pPr>
  </w:style>
  <w:style w:type="paragraph" w:customStyle="1" w:styleId="12">
    <w:name w:val="yiv3899168643m_-4695267429151463316x_gmail-p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3">
    <w:name w:val="_Style 9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styleId="14">
    <w:name w:val="No Spacing"/>
    <w:qFormat/>
    <w:uiPriority w:val="1"/>
    <w:pPr>
      <w:spacing w:after="160" w:line="259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5">
    <w:name w:val="Χωρίς διάστιχο1"/>
    <w:unhideWhenUsed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lang w:val="el-GR" w:eastAsia="el-GR" w:bidi="ar-SA"/>
    </w:rPr>
  </w:style>
  <w:style w:type="paragraph" w:customStyle="1" w:styleId="16">
    <w:name w:val="Σώμα κειμένου (2)"/>
    <w:basedOn w:val="1"/>
    <w:link w:val="23"/>
    <w:qFormat/>
    <w:uiPriority w:val="0"/>
    <w:pPr>
      <w:widowControl w:val="0"/>
      <w:shd w:val="clear" w:color="auto" w:fill="FFFFFF"/>
      <w:spacing w:after="240" w:line="389" w:lineRule="exact"/>
    </w:pPr>
    <w:rPr>
      <w:rFonts w:ascii="Arial" w:hAnsi="Arial" w:eastAsia="Arial"/>
    </w:rPr>
  </w:style>
  <w:style w:type="paragraph" w:customStyle="1" w:styleId="17">
    <w:name w:val="No Spacing1"/>
    <w:qFormat/>
    <w:uiPriority w:val="1"/>
    <w:pPr>
      <w:spacing w:after="160" w:line="259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8">
    <w:name w:val="_Style 6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Tahoma" w:hAnsi="Tahoma" w:eastAsia="Tahoma" w:cs="Times New Roman"/>
      <w:color w:val="000000"/>
      <w:sz w:val="24"/>
      <w:lang w:val="el-GR" w:eastAsia="el-GR" w:bidi="ar-SA"/>
    </w:rPr>
  </w:style>
  <w:style w:type="paragraph" w:customStyle="1" w:styleId="20">
    <w:name w:val="Παράγραφος λίστας1"/>
    <w:basedOn w:val="1"/>
    <w:unhideWhenUsed/>
    <w:qFormat/>
    <w:uiPriority w:val="34"/>
    <w:pPr>
      <w:ind w:left="720"/>
    </w:pPr>
    <w:rPr>
      <w:sz w:val="22"/>
    </w:rPr>
  </w:style>
  <w:style w:type="paragraph" w:customStyle="1" w:styleId="21">
    <w:name w:val="_Style 4"/>
    <w:basedOn w:val="1"/>
    <w:qFormat/>
    <w:uiPriority w:val="34"/>
    <w:pPr>
      <w:ind w:left="720"/>
      <w:contextualSpacing/>
    </w:pPr>
  </w:style>
  <w:style w:type="paragraph" w:customStyle="1" w:styleId="22">
    <w:name w:val="_Style 1"/>
    <w:qFormat/>
    <w:uiPriority w:val="1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l-GR" w:eastAsia="el-GR" w:bidi="ar-SA"/>
    </w:rPr>
  </w:style>
  <w:style w:type="character" w:customStyle="1" w:styleId="23">
    <w:name w:val="Σώμα κειμένου (2)_"/>
    <w:basedOn w:val="5"/>
    <w:link w:val="16"/>
    <w:qFormat/>
    <w:uiPriority w:val="0"/>
    <w:rPr>
      <w:rFonts w:ascii="Arial" w:hAnsi="Arial" w:eastAsia="Arial" w:cs="Arial"/>
      <w:shd w:val="clear" w:color="auto" w:fill="FFFFFF"/>
    </w:rPr>
  </w:style>
  <w:style w:type="character" w:customStyle="1" w:styleId="24">
    <w:name w:val="Σώμα κειμένου (2) + Έντονη γραφή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l-GR" w:eastAsia="el-GR" w:bidi="el-GR"/>
    </w:rPr>
  </w:style>
  <w:style w:type="table" w:customStyle="1" w:styleId="25">
    <w:name w:val="Table Normal11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Table Normal1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Σώμα κειμένου (2) + 10;5 στ."/>
    <w:basedOn w:val="23"/>
    <w:unhideWhenUsed/>
    <w:qFormat/>
    <w:uiPriority w:val="0"/>
    <w:rPr>
      <w:rFonts w:hint="default" w:ascii="Arial" w:hAnsi="Arial" w:eastAsia="Arial" w:cs="Arial"/>
      <w:color w:val="000000"/>
      <w:sz w:val="21"/>
      <w:shd w:val="clear" w:color="auto" w:fill="FFFFFF"/>
      <w:lang w:val="el-GR" w:eastAsia="el-GR"/>
    </w:rPr>
  </w:style>
  <w:style w:type="character" w:customStyle="1" w:styleId="28">
    <w:name w:val="Σώμα κειμένου (2) + 10;5 στ.Έντονη γραφή"/>
    <w:basedOn w:val="23"/>
    <w:unhideWhenUsed/>
    <w:qFormat/>
    <w:uiPriority w:val="0"/>
    <w:rPr>
      <w:rFonts w:hint="default" w:ascii="Arial" w:hAnsi="Arial" w:eastAsia="Arial" w:cs="Arial"/>
      <w:b/>
      <w:color w:val="000000"/>
      <w:sz w:val="21"/>
      <w:shd w:val="clear" w:color="auto" w:fill="FFFFFF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859CB-22B2-458A-894D-8F1ADC38F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1225</Words>
  <Characters>6620</Characters>
  <Lines>55</Lines>
  <Paragraphs>15</Paragraphs>
  <TotalTime>6</TotalTime>
  <ScaleCrop>false</ScaleCrop>
  <LinksUpToDate>false</LinksUpToDate>
  <CharactersWithSpaces>7830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2020-03-27T13:09:00Z</dcterms:created>
  <dc:creator>User</dc:creator>
  <cp:lastModifiedBy>user</cp:lastModifiedBy>
  <cp:lastPrinted>2020-03-30T12:05:41Z</cp:lastPrinted>
  <dcterms:modified xsi:type="dcterms:W3CDTF">2020-03-30T12:31:41Z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